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8E28" w14:textId="2880DAB4" w:rsidR="0029016C" w:rsidRDefault="00F41FFD">
      <w:r>
        <w:rPr>
          <w:noProof/>
        </w:rPr>
        <w:drawing>
          <wp:inline distT="0" distB="0" distL="0" distR="0" wp14:anchorId="7252E8D4" wp14:editId="38C1F312">
            <wp:extent cx="1143000" cy="523451"/>
            <wp:effectExtent l="0" t="0" r="0" b="0"/>
            <wp:docPr id="1" name="Picture 1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42" cy="5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7346" w14:textId="3E0DBD6B" w:rsidR="0029016C" w:rsidRDefault="0029016C"/>
    <w:p w14:paraId="30289869" w14:textId="77777777" w:rsidR="00ED30B9" w:rsidRDefault="00ED30B9"/>
    <w:p w14:paraId="7F10A7CD" w14:textId="4F47724D" w:rsidR="00ED30B9" w:rsidRPr="00F72A17" w:rsidRDefault="00ED30B9">
      <w:pPr>
        <w:rPr>
          <w:rFonts w:ascii="Arial" w:hAnsi="Arial" w:cs="Arial"/>
          <w:b/>
          <w:bCs/>
          <w:sz w:val="28"/>
          <w:szCs w:val="28"/>
        </w:rPr>
      </w:pPr>
      <w:r w:rsidRPr="00F72A17">
        <w:rPr>
          <w:rFonts w:ascii="Arial" w:hAnsi="Arial" w:cs="Arial"/>
          <w:b/>
          <w:bCs/>
          <w:sz w:val="28"/>
          <w:szCs w:val="28"/>
        </w:rPr>
        <w:t>Ryan</w:t>
      </w:r>
      <w:r w:rsidR="00F41FFD" w:rsidRPr="00F72A17">
        <w:rPr>
          <w:rFonts w:ascii="Arial" w:hAnsi="Arial" w:cs="Arial"/>
          <w:b/>
          <w:bCs/>
          <w:sz w:val="28"/>
          <w:szCs w:val="28"/>
        </w:rPr>
        <w:t xml:space="preserve"> Minton </w:t>
      </w:r>
      <w:r w:rsidR="00EC31D8">
        <w:rPr>
          <w:rFonts w:ascii="Arial" w:hAnsi="Arial" w:cs="Arial"/>
          <w:b/>
          <w:bCs/>
          <w:sz w:val="28"/>
          <w:szCs w:val="28"/>
        </w:rPr>
        <w:t>Partial Client List</w:t>
      </w:r>
    </w:p>
    <w:p w14:paraId="7787F0DE" w14:textId="418F76D2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Marriott</w:t>
      </w:r>
    </w:p>
    <w:p w14:paraId="34D4AD94" w14:textId="0CA783BD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Hilton</w:t>
      </w:r>
    </w:p>
    <w:p w14:paraId="0555441A" w14:textId="4503DE80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IHOP</w:t>
      </w:r>
    </w:p>
    <w:p w14:paraId="68E63034" w14:textId="1C709EAD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The Maids</w:t>
      </w:r>
    </w:p>
    <w:p w14:paraId="0F102E89" w14:textId="35C251B3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Lee’s Famous Recipe Chicken </w:t>
      </w:r>
    </w:p>
    <w:p w14:paraId="7702655E" w14:textId="7C220160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Pink Zebra Moving </w:t>
      </w:r>
    </w:p>
    <w:p w14:paraId="542A7C30" w14:textId="02C8EB6F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IAAPA – The Global Association for the Attractions Industry</w:t>
      </w:r>
    </w:p>
    <w:p w14:paraId="41BD2247" w14:textId="77777777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Jaguar </w:t>
      </w:r>
    </w:p>
    <w:p w14:paraId="5EC1154E" w14:textId="1379C667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Land Rover</w:t>
      </w:r>
    </w:p>
    <w:p w14:paraId="235AE1A6" w14:textId="4D89644E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Ohio Hotel &amp; Lodging Association</w:t>
      </w:r>
    </w:p>
    <w:p w14:paraId="02E55942" w14:textId="2E493243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New York State Restaurant Association</w:t>
      </w:r>
    </w:p>
    <w:p w14:paraId="6562AFEC" w14:textId="0C237A00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New York State Hospitality &amp; Tourism Association</w:t>
      </w:r>
    </w:p>
    <w:p w14:paraId="11DE981D" w14:textId="03CDAE41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Renaissance Hotels</w:t>
      </w:r>
    </w:p>
    <w:p w14:paraId="0C6AD850" w14:textId="4F1F6761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IHG</w:t>
      </w:r>
    </w:p>
    <w:p w14:paraId="070BE21D" w14:textId="6602C62E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CCW – Customer Contact Week</w:t>
      </w:r>
    </w:p>
    <w:p w14:paraId="7152539C" w14:textId="77777777" w:rsid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E455527" w14:textId="77777777" w:rsidR="00EC31D8" w:rsidRPr="00EC31D8" w:rsidRDefault="00EC31D8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EC31D8" w:rsidRPr="00EC31D8" w:rsidSect="00280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C"/>
    <w:rsid w:val="00280BC3"/>
    <w:rsid w:val="0029016C"/>
    <w:rsid w:val="004E6AE0"/>
    <w:rsid w:val="005F790C"/>
    <w:rsid w:val="006824EB"/>
    <w:rsid w:val="007D78C9"/>
    <w:rsid w:val="00804247"/>
    <w:rsid w:val="008A287A"/>
    <w:rsid w:val="008A4CEC"/>
    <w:rsid w:val="008C5E3A"/>
    <w:rsid w:val="00A648AA"/>
    <w:rsid w:val="00C3020C"/>
    <w:rsid w:val="00E36984"/>
    <w:rsid w:val="00EC31D8"/>
    <w:rsid w:val="00ED30B9"/>
    <w:rsid w:val="00F41FFD"/>
    <w:rsid w:val="00F72A17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64E4"/>
  <w15:chartTrackingRefBased/>
  <w15:docId w15:val="{7562A5FD-56DA-B54D-AD2C-55A7C71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F790C"/>
  </w:style>
  <w:style w:type="character" w:styleId="Hyperlink">
    <w:name w:val="Hyperlink"/>
    <w:basedOn w:val="DefaultParagraphFont"/>
    <w:uiPriority w:val="99"/>
    <w:unhideWhenUsed/>
    <w:rsid w:val="00F41F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Kapahi</dc:creator>
  <cp:keywords/>
  <dc:description/>
  <cp:lastModifiedBy>Ryan Minton</cp:lastModifiedBy>
  <cp:revision>3</cp:revision>
  <dcterms:created xsi:type="dcterms:W3CDTF">2025-03-04T17:52:00Z</dcterms:created>
  <dcterms:modified xsi:type="dcterms:W3CDTF">2025-03-04T17:58:00Z</dcterms:modified>
</cp:coreProperties>
</file>