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4145" w14:textId="6503FE7E" w:rsidR="00D94303" w:rsidRDefault="0091670A">
      <w:pPr>
        <w:rPr>
          <w:rFonts w:ascii="Calibri" w:eastAsia="Calibri" w:hAnsi="Calibri" w:cs="Calibri"/>
          <w:b/>
          <w:sz w:val="24"/>
          <w:szCs w:val="24"/>
        </w:rPr>
      </w:pPr>
      <w:proofErr w:type="spellStart"/>
      <w:proofErr w:type="gramStart"/>
      <w:r>
        <w:rPr>
          <w:rFonts w:ascii="Calibri" w:eastAsia="Calibri" w:hAnsi="Calibri" w:cs="Calibri"/>
          <w:sz w:val="24"/>
          <w:szCs w:val="24"/>
        </w:rPr>
        <w:t>M</w:t>
      </w:r>
      <w:r w:rsidR="00DF5C50">
        <w:rPr>
          <w:rFonts w:ascii="Calibri" w:eastAsia="Calibri" w:hAnsi="Calibri" w:cs="Calibri"/>
          <w:sz w:val="24"/>
          <w:szCs w:val="24"/>
        </w:rPr>
        <w:t>“</w:t>
      </w:r>
      <w:proofErr w:type="gramEnd"/>
      <w:r w:rsidR="00DF5C50">
        <w:rPr>
          <w:rFonts w:ascii="Calibri" w:eastAsia="Calibri" w:hAnsi="Calibri" w:cs="Calibri"/>
          <w:sz w:val="24"/>
          <w:szCs w:val="24"/>
        </w:rPr>
        <w:t>This</w:t>
      </w:r>
      <w:proofErr w:type="spellEnd"/>
      <w:r w:rsidR="00DF5C50">
        <w:rPr>
          <w:rFonts w:ascii="Calibri" w:eastAsia="Calibri" w:hAnsi="Calibri" w:cs="Calibri"/>
          <w:sz w:val="24"/>
          <w:szCs w:val="24"/>
        </w:rPr>
        <w:t xml:space="preserve"> was the first time that NALFA departed from having traditional technical speakers during our semi-annual meetings.  We are so glad we did-the response from the attendees was overwhelming. So many people came up to me after the event to thank me for inviting Chris. Chris listened to the needs of our organization and our attendees felt valued and heard. We all left with our eyes opened to a new perspective!  We gained practical tools that can have a direct impact on our respective corporate cultures and especially with employee retention. This message from Chris was a trajectory changer, exactly what we needed for today’s business climate.  Thank you, Chris!”  </w:t>
      </w:r>
      <w:r w:rsidR="00DF5C50">
        <w:rPr>
          <w:rFonts w:ascii="Calibri" w:eastAsia="Calibri" w:hAnsi="Calibri" w:cs="Calibri"/>
          <w:b/>
          <w:sz w:val="24"/>
          <w:szCs w:val="24"/>
        </w:rPr>
        <w:t xml:space="preserve">Barbara June, Esq. General Counsel and Public Relations Manager, Swiss Krono, USA </w:t>
      </w:r>
    </w:p>
    <w:p w14:paraId="4A78BDCC" w14:textId="77777777" w:rsidR="00D94303" w:rsidRDefault="00DF5C50">
      <w:pPr>
        <w:rPr>
          <w:rFonts w:ascii="Calibri" w:eastAsia="Calibri" w:hAnsi="Calibri" w:cs="Calibri"/>
          <w:sz w:val="24"/>
          <w:szCs w:val="24"/>
        </w:rPr>
      </w:pPr>
      <w:r>
        <w:rPr>
          <w:rFonts w:ascii="Calibri" w:eastAsia="Calibri" w:hAnsi="Calibri" w:cs="Calibri"/>
          <w:sz w:val="24"/>
          <w:szCs w:val="24"/>
        </w:rPr>
        <w:t xml:space="preserve"> </w:t>
      </w:r>
    </w:p>
    <w:p w14:paraId="15160AC3" w14:textId="77777777" w:rsidR="00D94303" w:rsidRDefault="00DF5C50">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color w:val="222222"/>
          <w:sz w:val="24"/>
          <w:szCs w:val="24"/>
          <w:highlight w:val="white"/>
        </w:rPr>
        <w:t xml:space="preserve">“Chris was instrumental in helping us think through our back to work plan post-covid. Our leadership team left our session with him thinking differently and ready to implement new strategies for connection.” </w:t>
      </w:r>
      <w:r>
        <w:rPr>
          <w:rFonts w:ascii="Calibri" w:eastAsia="Calibri" w:hAnsi="Calibri" w:cs="Calibri"/>
          <w:b/>
          <w:color w:val="222222"/>
          <w:sz w:val="24"/>
          <w:szCs w:val="24"/>
          <w:highlight w:val="white"/>
        </w:rPr>
        <w:t xml:space="preserve">Adam </w:t>
      </w:r>
      <w:proofErr w:type="spellStart"/>
      <w:r>
        <w:rPr>
          <w:rFonts w:ascii="Calibri" w:eastAsia="Calibri" w:hAnsi="Calibri" w:cs="Calibri"/>
          <w:b/>
          <w:color w:val="222222"/>
          <w:sz w:val="24"/>
          <w:szCs w:val="24"/>
          <w:highlight w:val="white"/>
        </w:rPr>
        <w:t>Bloomston</w:t>
      </w:r>
      <w:proofErr w:type="spellEnd"/>
      <w:r>
        <w:rPr>
          <w:rFonts w:ascii="Calibri" w:eastAsia="Calibri" w:hAnsi="Calibri" w:cs="Calibri"/>
          <w:b/>
          <w:color w:val="222222"/>
          <w:sz w:val="24"/>
          <w:szCs w:val="24"/>
          <w:highlight w:val="white"/>
        </w:rPr>
        <w:t xml:space="preserve">, Chief Strategy Officer, </w:t>
      </w:r>
      <w:proofErr w:type="spellStart"/>
      <w:r>
        <w:rPr>
          <w:rFonts w:ascii="Calibri" w:eastAsia="Calibri" w:hAnsi="Calibri" w:cs="Calibri"/>
          <w:b/>
          <w:color w:val="222222"/>
          <w:sz w:val="24"/>
          <w:szCs w:val="24"/>
          <w:highlight w:val="white"/>
        </w:rPr>
        <w:t>Payroc</w:t>
      </w:r>
      <w:proofErr w:type="spellEnd"/>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D94303" w14:paraId="67B7E0C5" w14:textId="77777777">
        <w:trPr>
          <w:trHeight w:val="470"/>
        </w:trPr>
        <w:tc>
          <w:tcPr>
            <w:tcW w:w="9360" w:type="dxa"/>
            <w:tcBorders>
              <w:top w:val="nil"/>
              <w:left w:val="nil"/>
              <w:bottom w:val="nil"/>
              <w:right w:val="nil"/>
            </w:tcBorders>
            <w:tcMar>
              <w:top w:w="100" w:type="dxa"/>
              <w:left w:w="100" w:type="dxa"/>
              <w:bottom w:w="100" w:type="dxa"/>
              <w:right w:w="100" w:type="dxa"/>
            </w:tcMar>
          </w:tcPr>
          <w:p w14:paraId="09A7918B" w14:textId="77777777" w:rsidR="00D94303" w:rsidRDefault="00D94303">
            <w:pPr>
              <w:ind w:left="-90"/>
              <w:rPr>
                <w:rFonts w:ascii="Calibri" w:eastAsia="Calibri" w:hAnsi="Calibri" w:cs="Calibri"/>
                <w:sz w:val="24"/>
                <w:szCs w:val="24"/>
              </w:rPr>
            </w:pPr>
          </w:p>
          <w:p w14:paraId="7C872589" w14:textId="77777777" w:rsidR="00D94303" w:rsidRDefault="00DF5C50">
            <w:pPr>
              <w:ind w:left="-90" w:right="600"/>
              <w:rPr>
                <w:rFonts w:ascii="Calibri" w:eastAsia="Calibri" w:hAnsi="Calibri" w:cs="Calibri"/>
                <w:sz w:val="24"/>
                <w:szCs w:val="24"/>
              </w:rPr>
            </w:pPr>
            <w:r>
              <w:rPr>
                <w:rFonts w:ascii="Calibri" w:eastAsia="Calibri" w:hAnsi="Calibri" w:cs="Calibri"/>
                <w:color w:val="222222"/>
                <w:sz w:val="24"/>
                <w:szCs w:val="24"/>
                <w:highlight w:val="white"/>
              </w:rPr>
              <w:t xml:space="preserve">“Chris was wonderful! He was a great presenter.  Our audience was engaged and inspired.  Everyone enjoyed having Chris very much.” </w:t>
            </w:r>
            <w:r>
              <w:rPr>
                <w:rFonts w:ascii="Calibri" w:eastAsia="Calibri" w:hAnsi="Calibri" w:cs="Calibri"/>
                <w:b/>
                <w:color w:val="222222"/>
                <w:sz w:val="24"/>
                <w:szCs w:val="24"/>
                <w:highlight w:val="white"/>
              </w:rPr>
              <w:t>Addie Ball, Sales &amp; Marketing Specialist, USI Insurance Services</w:t>
            </w:r>
          </w:p>
        </w:tc>
      </w:tr>
      <w:tr w:rsidR="00D94303" w14:paraId="4F396EF8" w14:textId="77777777">
        <w:trPr>
          <w:trHeight w:val="425"/>
        </w:trPr>
        <w:tc>
          <w:tcPr>
            <w:tcW w:w="9360" w:type="dxa"/>
            <w:tcBorders>
              <w:top w:val="nil"/>
              <w:left w:val="nil"/>
              <w:bottom w:val="nil"/>
              <w:right w:val="nil"/>
            </w:tcBorders>
            <w:tcMar>
              <w:top w:w="100" w:type="dxa"/>
              <w:left w:w="100" w:type="dxa"/>
              <w:bottom w:w="100" w:type="dxa"/>
              <w:right w:w="100" w:type="dxa"/>
            </w:tcMar>
          </w:tcPr>
          <w:p w14:paraId="1436C3E7" w14:textId="7BAC2FE1" w:rsidR="00D94303" w:rsidRPr="00DF5C50" w:rsidRDefault="00DF5C50">
            <w:pPr>
              <w:ind w:left="-90" w:right="600"/>
              <w:rPr>
                <w:rFonts w:ascii="Calibri" w:eastAsia="Calibri" w:hAnsi="Calibri" w:cs="Calibri"/>
                <w:b/>
                <w:bCs/>
                <w:color w:val="222222"/>
                <w:sz w:val="24"/>
                <w:szCs w:val="24"/>
                <w:highlight w:val="white"/>
              </w:rPr>
            </w:pPr>
            <w:r>
              <w:rPr>
                <w:rFonts w:ascii="Calibri" w:eastAsia="Calibri" w:hAnsi="Calibri" w:cs="Calibri"/>
                <w:color w:val="222222"/>
                <w:sz w:val="24"/>
                <w:szCs w:val="24"/>
                <w:highlight w:val="white"/>
              </w:rPr>
              <w:t xml:space="preserve">“Chris really cares about helping people and improving their lives. He is an infectious speaker and an incredible communicator. His speaking engagements and books have been our client’s absolute favorites!” </w:t>
            </w:r>
            <w:r w:rsidRPr="00DF5C50">
              <w:rPr>
                <w:rFonts w:ascii="Calibri" w:eastAsia="Calibri" w:hAnsi="Calibri" w:cs="Calibri"/>
                <w:b/>
                <w:bCs/>
                <w:color w:val="222222"/>
                <w:sz w:val="24"/>
                <w:szCs w:val="24"/>
                <w:highlight w:val="white"/>
              </w:rPr>
              <w:t>Mark St</w:t>
            </w:r>
            <w:r w:rsidRPr="00DF5C50">
              <w:rPr>
                <w:rFonts w:ascii="Calibri" w:eastAsia="Calibri" w:hAnsi="Calibri" w:cs="Calibri"/>
                <w:b/>
                <w:bCs/>
                <w:color w:val="000001"/>
                <w:sz w:val="24"/>
                <w:szCs w:val="24"/>
                <w:highlight w:val="white"/>
              </w:rPr>
              <w:t xml:space="preserve">roman, Employee Benefits Practice Leader, </w:t>
            </w:r>
            <w:r w:rsidRPr="00DF5C50">
              <w:rPr>
                <w:rFonts w:ascii="Calibri" w:eastAsia="Calibri" w:hAnsi="Calibri" w:cs="Calibri"/>
                <w:b/>
                <w:bCs/>
                <w:color w:val="222222"/>
                <w:sz w:val="24"/>
                <w:szCs w:val="24"/>
                <w:highlight w:val="white"/>
              </w:rPr>
              <w:t>USI Insurance Services</w:t>
            </w:r>
          </w:p>
          <w:p w14:paraId="140642B2" w14:textId="77777777" w:rsidR="00D94303" w:rsidRDefault="00D94303">
            <w:pPr>
              <w:rPr>
                <w:rFonts w:ascii="Calibri" w:eastAsia="Calibri" w:hAnsi="Calibri" w:cs="Calibri"/>
                <w:sz w:val="24"/>
                <w:szCs w:val="24"/>
              </w:rPr>
            </w:pPr>
          </w:p>
        </w:tc>
      </w:tr>
      <w:tr w:rsidR="00D94303" w14:paraId="4A9542AB" w14:textId="77777777">
        <w:trPr>
          <w:trHeight w:val="425"/>
        </w:trPr>
        <w:tc>
          <w:tcPr>
            <w:tcW w:w="9360" w:type="dxa"/>
            <w:tcBorders>
              <w:top w:val="nil"/>
              <w:left w:val="nil"/>
              <w:bottom w:val="nil"/>
              <w:right w:val="nil"/>
            </w:tcBorders>
            <w:tcMar>
              <w:top w:w="100" w:type="dxa"/>
              <w:left w:w="100" w:type="dxa"/>
              <w:bottom w:w="100" w:type="dxa"/>
              <w:right w:w="100" w:type="dxa"/>
            </w:tcMar>
          </w:tcPr>
          <w:p w14:paraId="696304CC" w14:textId="77777777" w:rsidR="00D94303" w:rsidRPr="00DF5C50" w:rsidRDefault="00DF5C50">
            <w:pPr>
              <w:shd w:val="clear" w:color="auto" w:fill="FFFFFF"/>
              <w:rPr>
                <w:rFonts w:ascii="Calibri" w:eastAsia="Calibri" w:hAnsi="Calibri" w:cs="Calibri"/>
                <w:b/>
                <w:bCs/>
                <w:color w:val="1D1D1F"/>
                <w:sz w:val="24"/>
                <w:szCs w:val="24"/>
              </w:rPr>
            </w:pPr>
            <w:r w:rsidRPr="00DF5C50">
              <w:rPr>
                <w:rFonts w:ascii="Calibri" w:eastAsia="Calibri" w:hAnsi="Calibri" w:cs="Calibri"/>
                <w:sz w:val="24"/>
                <w:szCs w:val="24"/>
              </w:rPr>
              <w:t xml:space="preserve"> “Having led a national CEO peer group organization for close to 20 years I have had the privilege of hearing from some of the best speakers in the world (Jim Collins, Patrick Lencioni, and Vern Harnish) just to name a few and without hesitation would put Chris in that esteemed class. Not only does Chris bring incredible energy and passion to his talks but as important a high level of practical content that our business leaders can easily understand and implement into their respective organizations. In short, any company would be lucky to have someone like Chris share his insights with them.”</w:t>
            </w:r>
            <w:r>
              <w:rPr>
                <w:rFonts w:ascii="Calibri" w:eastAsia="Calibri" w:hAnsi="Calibri" w:cs="Calibri"/>
                <w:sz w:val="24"/>
                <w:szCs w:val="24"/>
              </w:rPr>
              <w:t xml:space="preserve"> </w:t>
            </w:r>
            <w:r w:rsidRPr="00DF5C50">
              <w:rPr>
                <w:rFonts w:ascii="Calibri" w:eastAsia="Calibri" w:hAnsi="Calibri" w:cs="Calibri"/>
                <w:b/>
                <w:bCs/>
                <w:color w:val="1D1D1F"/>
                <w:sz w:val="24"/>
                <w:szCs w:val="24"/>
              </w:rPr>
              <w:t xml:space="preserve">Rob Grabill, President, Chief Executive Network </w:t>
            </w:r>
          </w:p>
          <w:p w14:paraId="414336AC" w14:textId="17B5D1B0" w:rsidR="00D94303" w:rsidRPr="00DF5C50" w:rsidRDefault="00DF5C50">
            <w:pPr>
              <w:rPr>
                <w:rFonts w:ascii="Calibri" w:eastAsia="Calibri" w:hAnsi="Calibri" w:cs="Calibri"/>
                <w:b/>
                <w:bCs/>
                <w:sz w:val="24"/>
                <w:szCs w:val="24"/>
              </w:rPr>
            </w:pPr>
            <w:r w:rsidRPr="00DF5C50">
              <w:rPr>
                <w:rFonts w:ascii="Calibri" w:eastAsia="Calibri" w:hAnsi="Calibri" w:cs="Calibri"/>
                <w:b/>
                <w:bCs/>
                <w:sz w:val="24"/>
                <w:szCs w:val="24"/>
              </w:rPr>
              <w:t xml:space="preserve"> </w:t>
            </w:r>
          </w:p>
        </w:tc>
      </w:tr>
      <w:tr w:rsidR="00D94303" w14:paraId="55EFAE2E" w14:textId="77777777">
        <w:trPr>
          <w:trHeight w:val="425"/>
        </w:trPr>
        <w:tc>
          <w:tcPr>
            <w:tcW w:w="9360" w:type="dxa"/>
            <w:tcBorders>
              <w:top w:val="nil"/>
              <w:left w:val="nil"/>
              <w:bottom w:val="nil"/>
              <w:right w:val="nil"/>
            </w:tcBorders>
            <w:tcMar>
              <w:top w:w="100" w:type="dxa"/>
              <w:left w:w="100" w:type="dxa"/>
              <w:bottom w:w="100" w:type="dxa"/>
              <w:right w:w="100" w:type="dxa"/>
            </w:tcMar>
          </w:tcPr>
          <w:p w14:paraId="5B2B8052" w14:textId="66DDFBDD" w:rsidR="00D94303" w:rsidRPr="00DF5C50" w:rsidRDefault="00DF5C50">
            <w:pPr>
              <w:rPr>
                <w:rFonts w:ascii="Calibri" w:eastAsia="Calibri" w:hAnsi="Calibri" w:cs="Calibri"/>
                <w:b/>
                <w:bCs/>
                <w:sz w:val="24"/>
                <w:szCs w:val="24"/>
              </w:rPr>
            </w:pPr>
            <w:r>
              <w:rPr>
                <w:rFonts w:ascii="Calibri" w:eastAsia="Calibri" w:hAnsi="Calibri" w:cs="Calibri"/>
                <w:sz w:val="24"/>
                <w:szCs w:val="24"/>
              </w:rPr>
              <w:t xml:space="preserve">“You take one heaping tablespoon of fun, two of energy, and three of insight, mix them together, and you have Chris Tuff: the perfect recipe for an unforgettable presentation on how we can bring real connections to our networking, our sales, and our business relationships.  Don't miss out on the chance to transform your career trajectory -- and your organization's future -- and create business opportunities at the same time.  Bring Chris in to </w:t>
            </w:r>
            <w:r>
              <w:rPr>
                <w:rFonts w:ascii="Calibri" w:eastAsia="Calibri" w:hAnsi="Calibri" w:cs="Calibri"/>
                <w:sz w:val="24"/>
                <w:szCs w:val="24"/>
              </w:rPr>
              <w:lastRenderedPageBreak/>
              <w:t xml:space="preserve">speak to your company today.” </w:t>
            </w:r>
            <w:r w:rsidRPr="00DF5C50">
              <w:rPr>
                <w:rFonts w:ascii="Calibri" w:eastAsia="Calibri" w:hAnsi="Calibri" w:cs="Calibri"/>
                <w:b/>
                <w:bCs/>
                <w:sz w:val="24"/>
                <w:szCs w:val="24"/>
              </w:rPr>
              <w:t>Dr. Nick Morgan, Communication Coach and President of Public Words</w:t>
            </w:r>
          </w:p>
          <w:p w14:paraId="2EE6C0B4" w14:textId="77777777" w:rsidR="00D94303" w:rsidRDefault="00D94303">
            <w:pPr>
              <w:rPr>
                <w:rFonts w:ascii="Calibri" w:eastAsia="Calibri" w:hAnsi="Calibri" w:cs="Calibri"/>
                <w:b/>
                <w:sz w:val="24"/>
                <w:szCs w:val="24"/>
              </w:rPr>
            </w:pPr>
          </w:p>
          <w:p w14:paraId="657B76FB" w14:textId="77777777" w:rsidR="00D94303" w:rsidRDefault="00DF5C50">
            <w:pPr>
              <w:rPr>
                <w:rFonts w:ascii="Calibri" w:eastAsia="Calibri" w:hAnsi="Calibri" w:cs="Calibri"/>
                <w:color w:val="000001"/>
                <w:sz w:val="24"/>
                <w:szCs w:val="24"/>
                <w:highlight w:val="white"/>
              </w:rPr>
            </w:pPr>
            <w:r>
              <w:rPr>
                <w:rFonts w:ascii="Calibri" w:eastAsia="Calibri" w:hAnsi="Calibri" w:cs="Calibri"/>
                <w:color w:val="000001"/>
                <w:sz w:val="24"/>
                <w:szCs w:val="24"/>
                <w:highlight w:val="white"/>
              </w:rPr>
              <w:t>Save your asks not only shares a proven method for identifying and pursuing passion but also walks you through the steps it takes to naturally build strong connections.</w:t>
            </w:r>
          </w:p>
          <w:p w14:paraId="4C9060DC" w14:textId="77777777" w:rsidR="00D94303" w:rsidRPr="00DF5C50" w:rsidRDefault="00DF5C50">
            <w:pPr>
              <w:rPr>
                <w:rFonts w:ascii="Calibri" w:eastAsia="Calibri" w:hAnsi="Calibri" w:cs="Calibri"/>
                <w:b/>
                <w:bCs/>
                <w:color w:val="333333"/>
                <w:sz w:val="24"/>
                <w:szCs w:val="24"/>
                <w:highlight w:val="white"/>
              </w:rPr>
            </w:pPr>
            <w:r w:rsidRPr="00DF5C50">
              <w:rPr>
                <w:rFonts w:ascii="Calibri" w:eastAsia="Calibri" w:hAnsi="Calibri" w:cs="Calibri"/>
                <w:b/>
                <w:bCs/>
                <w:color w:val="333333"/>
                <w:sz w:val="24"/>
                <w:szCs w:val="24"/>
                <w:highlight w:val="white"/>
              </w:rPr>
              <w:t xml:space="preserve">Lydia </w:t>
            </w:r>
            <w:proofErr w:type="spellStart"/>
            <w:r w:rsidRPr="00DF5C50">
              <w:rPr>
                <w:rFonts w:ascii="Calibri" w:eastAsia="Calibri" w:hAnsi="Calibri" w:cs="Calibri"/>
                <w:b/>
                <w:bCs/>
                <w:color w:val="333333"/>
                <w:sz w:val="24"/>
                <w:szCs w:val="24"/>
                <w:highlight w:val="white"/>
              </w:rPr>
              <w:t>Fenet</w:t>
            </w:r>
            <w:proofErr w:type="spellEnd"/>
            <w:r w:rsidRPr="00DF5C50">
              <w:rPr>
                <w:rFonts w:ascii="Calibri" w:eastAsia="Calibri" w:hAnsi="Calibri" w:cs="Calibri"/>
                <w:b/>
                <w:bCs/>
                <w:color w:val="333333"/>
                <w:sz w:val="24"/>
                <w:szCs w:val="24"/>
                <w:highlight w:val="white"/>
              </w:rPr>
              <w:t>, Global Managing Director, Strategic Partnerships and Lead Benefit Auctioneer Christie’s Auction House</w:t>
            </w:r>
          </w:p>
          <w:p w14:paraId="59E0C46B" w14:textId="77777777" w:rsidR="00D94303" w:rsidRDefault="00D94303">
            <w:pPr>
              <w:rPr>
                <w:rFonts w:ascii="Calibri" w:eastAsia="Calibri" w:hAnsi="Calibri" w:cs="Calibri"/>
                <w:color w:val="000001"/>
                <w:sz w:val="24"/>
                <w:szCs w:val="24"/>
              </w:rPr>
            </w:pPr>
          </w:p>
          <w:p w14:paraId="1EDC1750" w14:textId="33AA85F8" w:rsidR="00D94303" w:rsidRDefault="00DF5C50">
            <w:pPr>
              <w:rPr>
                <w:rFonts w:ascii="Calibri" w:eastAsia="Calibri" w:hAnsi="Calibri" w:cs="Calibri"/>
                <w:color w:val="000001"/>
                <w:sz w:val="24"/>
                <w:szCs w:val="24"/>
                <w:highlight w:val="white"/>
              </w:rPr>
            </w:pPr>
            <w:r>
              <w:rPr>
                <w:rFonts w:ascii="Calibri" w:eastAsia="Calibri" w:hAnsi="Calibri" w:cs="Calibri"/>
                <w:color w:val="000001"/>
                <w:sz w:val="24"/>
                <w:szCs w:val="24"/>
                <w:highlight w:val="white"/>
              </w:rPr>
              <w:t xml:space="preserve">After working with Chris, I was able to merge my purpose and passions to work. My next review was the best of my career. </w:t>
            </w:r>
            <w:r w:rsidRPr="00DF5C50">
              <w:rPr>
                <w:rFonts w:ascii="Calibri" w:eastAsia="Calibri" w:hAnsi="Calibri" w:cs="Calibri"/>
                <w:b/>
                <w:bCs/>
                <w:color w:val="000001"/>
                <w:sz w:val="24"/>
                <w:szCs w:val="24"/>
                <w:highlight w:val="white"/>
              </w:rPr>
              <w:t xml:space="preserve">Brad </w:t>
            </w:r>
            <w:proofErr w:type="spellStart"/>
            <w:r w:rsidRPr="00DF5C50">
              <w:rPr>
                <w:rFonts w:ascii="Calibri" w:eastAsia="Calibri" w:hAnsi="Calibri" w:cs="Calibri"/>
                <w:b/>
                <w:bCs/>
                <w:color w:val="000001"/>
                <w:sz w:val="24"/>
                <w:szCs w:val="24"/>
                <w:highlight w:val="white"/>
              </w:rPr>
              <w:t>Kehm</w:t>
            </w:r>
            <w:proofErr w:type="spellEnd"/>
            <w:r w:rsidRPr="00DF5C50">
              <w:rPr>
                <w:rFonts w:ascii="Calibri" w:eastAsia="Calibri" w:hAnsi="Calibri" w:cs="Calibri"/>
                <w:b/>
                <w:bCs/>
                <w:color w:val="000001"/>
                <w:sz w:val="24"/>
                <w:szCs w:val="24"/>
                <w:highlight w:val="white"/>
              </w:rPr>
              <w:t>, Director of Sales, NIKE</w:t>
            </w:r>
          </w:p>
          <w:p w14:paraId="7C7714C0" w14:textId="77777777" w:rsidR="00D94303" w:rsidRDefault="00D94303">
            <w:pPr>
              <w:rPr>
                <w:rFonts w:ascii="Calibri" w:eastAsia="Calibri" w:hAnsi="Calibri" w:cs="Calibri"/>
                <w:b/>
                <w:i/>
                <w:color w:val="333333"/>
                <w:sz w:val="24"/>
                <w:szCs w:val="24"/>
                <w:highlight w:val="white"/>
              </w:rPr>
            </w:pPr>
          </w:p>
          <w:p w14:paraId="7F640EE5" w14:textId="77777777" w:rsidR="00D94303" w:rsidRDefault="00DF5C50">
            <w:pPr>
              <w:rPr>
                <w:rFonts w:ascii="Calibri" w:eastAsia="Calibri" w:hAnsi="Calibri" w:cs="Calibri"/>
                <w:b/>
                <w:i/>
                <w:color w:val="333333"/>
                <w:sz w:val="24"/>
                <w:szCs w:val="24"/>
                <w:highlight w:val="white"/>
              </w:rPr>
            </w:pPr>
            <w:r>
              <w:rPr>
                <w:rFonts w:ascii="Calibri" w:eastAsia="Calibri" w:hAnsi="Calibri" w:cs="Calibri"/>
                <w:color w:val="333333"/>
                <w:sz w:val="24"/>
                <w:szCs w:val="24"/>
                <w:highlight w:val="white"/>
              </w:rPr>
              <w:t xml:space="preserve">I spent a career building professional success because I was taught that was what you needed to do before you could pursue the personal fulfillment that you really wanted.  Chris showed me that you could </w:t>
            </w:r>
            <w:proofErr w:type="gramStart"/>
            <w:r>
              <w:rPr>
                <w:rFonts w:ascii="Calibri" w:eastAsia="Calibri" w:hAnsi="Calibri" w:cs="Calibri"/>
                <w:color w:val="333333"/>
                <w:sz w:val="24"/>
                <w:szCs w:val="24"/>
                <w:highlight w:val="white"/>
              </w:rPr>
              <w:t>actually bring</w:t>
            </w:r>
            <w:proofErr w:type="gramEnd"/>
            <w:r>
              <w:rPr>
                <w:rFonts w:ascii="Calibri" w:eastAsia="Calibri" w:hAnsi="Calibri" w:cs="Calibri"/>
                <w:color w:val="333333"/>
                <w:sz w:val="24"/>
                <w:szCs w:val="24"/>
                <w:highlight w:val="white"/>
              </w:rPr>
              <w:t xml:space="preserve"> the two together and that the glue is authentic human connection. In the year since I first heard Chris speak and walk through what that process looks like, my professional life and personal life have grown in ways I could have never expected. The ROI is virtually incalculable</w:t>
            </w:r>
            <w:r w:rsidRPr="00DF5C50">
              <w:rPr>
                <w:rFonts w:ascii="Calibri" w:eastAsia="Calibri" w:hAnsi="Calibri" w:cs="Calibri"/>
                <w:b/>
                <w:iCs/>
                <w:color w:val="333333"/>
                <w:sz w:val="24"/>
                <w:szCs w:val="24"/>
                <w:highlight w:val="white"/>
              </w:rPr>
              <w:t>. Tim Carroll, Microsoft</w:t>
            </w:r>
          </w:p>
          <w:p w14:paraId="3BD48764" w14:textId="77777777" w:rsidR="00D94303" w:rsidRDefault="00D94303">
            <w:pPr>
              <w:rPr>
                <w:rFonts w:ascii="Calibri" w:eastAsia="Calibri" w:hAnsi="Calibri" w:cs="Calibri"/>
                <w:b/>
                <w:i/>
                <w:color w:val="333333"/>
                <w:sz w:val="24"/>
                <w:szCs w:val="24"/>
                <w:highlight w:val="white"/>
              </w:rPr>
            </w:pPr>
          </w:p>
          <w:p w14:paraId="7B03B94E" w14:textId="77777777" w:rsidR="00BA0540" w:rsidRDefault="00BA0540" w:rsidP="00BA0540">
            <w:pPr>
              <w:rPr>
                <w:rFonts w:ascii="Calibri" w:hAnsi="Calibri" w:cs="Calibri"/>
                <w:color w:val="000000"/>
              </w:rPr>
            </w:pPr>
            <w:r>
              <w:rPr>
                <w:rFonts w:ascii="Calibri" w:hAnsi="Calibri" w:cs="Calibri"/>
                <w:color w:val="000000"/>
              </w:rPr>
              <w:t>“Chris’s presentation to our global team at Meta was inspiring and timely.  Chris brings a high level of energy and passion to the room.  His message about human connection and building authentic relationships really resonated with our business leaders.”</w:t>
            </w:r>
          </w:p>
          <w:p w14:paraId="58E8CE02" w14:textId="77777777" w:rsidR="00BA0540" w:rsidRPr="00BA0540" w:rsidRDefault="00BA0540" w:rsidP="00BA0540">
            <w:pPr>
              <w:rPr>
                <w:rFonts w:ascii="Calibri" w:hAnsi="Calibri" w:cs="Calibri"/>
                <w:b/>
                <w:bCs/>
                <w:color w:val="000000"/>
              </w:rPr>
            </w:pPr>
            <w:r w:rsidRPr="00BA0540">
              <w:rPr>
                <w:rFonts w:ascii="Calibri" w:hAnsi="Calibri" w:cs="Calibri"/>
                <w:b/>
                <w:bCs/>
                <w:color w:val="000000"/>
              </w:rPr>
              <w:t xml:space="preserve">JD </w:t>
            </w:r>
            <w:proofErr w:type="spellStart"/>
            <w:r w:rsidRPr="00BA0540">
              <w:rPr>
                <w:rFonts w:ascii="Calibri" w:hAnsi="Calibri" w:cs="Calibri"/>
                <w:b/>
                <w:bCs/>
                <w:color w:val="000000"/>
              </w:rPr>
              <w:t>Doughney</w:t>
            </w:r>
            <w:proofErr w:type="spellEnd"/>
            <w:r w:rsidRPr="00BA0540">
              <w:rPr>
                <w:rFonts w:ascii="Calibri" w:hAnsi="Calibri" w:cs="Calibri"/>
                <w:b/>
                <w:bCs/>
                <w:color w:val="000000"/>
              </w:rPr>
              <w:t xml:space="preserve"> IV, Director, Global Client Lead – Meta</w:t>
            </w:r>
          </w:p>
          <w:p w14:paraId="3C9C5EDA" w14:textId="67CCEE08" w:rsidR="00BA0540" w:rsidRPr="00BA0540" w:rsidRDefault="00BA0540">
            <w:pPr>
              <w:rPr>
                <w:rFonts w:ascii="Calibri" w:eastAsia="Calibri" w:hAnsi="Calibri" w:cs="Calibri"/>
                <w:bCs/>
                <w:iCs/>
                <w:color w:val="333333"/>
                <w:sz w:val="24"/>
                <w:szCs w:val="24"/>
                <w:highlight w:val="white"/>
              </w:rPr>
            </w:pPr>
          </w:p>
        </w:tc>
      </w:tr>
      <w:tr w:rsidR="00D94303" w14:paraId="208BDB5A" w14:textId="77777777">
        <w:trPr>
          <w:trHeight w:val="425"/>
        </w:trPr>
        <w:tc>
          <w:tcPr>
            <w:tcW w:w="9360" w:type="dxa"/>
            <w:tcBorders>
              <w:top w:val="nil"/>
              <w:left w:val="nil"/>
              <w:bottom w:val="nil"/>
              <w:right w:val="nil"/>
            </w:tcBorders>
            <w:tcMar>
              <w:top w:w="100" w:type="dxa"/>
              <w:left w:w="100" w:type="dxa"/>
              <w:bottom w:w="100" w:type="dxa"/>
              <w:right w:w="100" w:type="dxa"/>
            </w:tcMar>
          </w:tcPr>
          <w:p w14:paraId="3A629FA1" w14:textId="7492AF2A" w:rsidR="007D49E7" w:rsidRDefault="007D49E7" w:rsidP="007D49E7">
            <w:pPr>
              <w:rPr>
                <w:rFonts w:ascii="Calibri" w:hAnsi="Calibri" w:cs="Calibri"/>
                <w:color w:val="000000" w:themeColor="text1"/>
              </w:rPr>
            </w:pPr>
            <w:r w:rsidRPr="007D49E7">
              <w:rPr>
                <w:rFonts w:ascii="Calibri" w:hAnsi="Calibri" w:cs="Calibri"/>
                <w:color w:val="000000" w:themeColor="text1"/>
              </w:rPr>
              <w:lastRenderedPageBreak/>
              <w:t>Chris puts on a show, captivating participants with a pragmatic and simple approach to learning from real life/work situations. At the end, the take home value is delivered into a framework that is actionable for driving business. This is not a ‘sit and listen’ type of event; it will get you thinking, taking notes, and</w:t>
            </w:r>
            <w:r w:rsidRPr="007D49E7">
              <w:rPr>
                <w:rStyle w:val="apple-converted-space"/>
                <w:rFonts w:ascii="Calibri" w:hAnsi="Calibri" w:cs="Calibri"/>
                <w:color w:val="000000" w:themeColor="text1"/>
              </w:rPr>
              <w:t> </w:t>
            </w:r>
            <w:r w:rsidRPr="007D49E7">
              <w:rPr>
                <w:rFonts w:ascii="Calibri" w:hAnsi="Calibri" w:cs="Calibri"/>
                <w:color w:val="000000" w:themeColor="text1"/>
              </w:rPr>
              <w:t>wanting</w:t>
            </w:r>
            <w:r w:rsidRPr="007D49E7">
              <w:rPr>
                <w:rStyle w:val="apple-converted-space"/>
                <w:rFonts w:ascii="Calibri" w:hAnsi="Calibri" w:cs="Calibri"/>
                <w:color w:val="000000" w:themeColor="text1"/>
              </w:rPr>
              <w:t> </w:t>
            </w:r>
            <w:r w:rsidRPr="007D49E7">
              <w:rPr>
                <w:rFonts w:ascii="Calibri" w:hAnsi="Calibri" w:cs="Calibri"/>
                <w:color w:val="000000" w:themeColor="text1"/>
              </w:rPr>
              <w:t>to go back to your world and start executing!</w:t>
            </w:r>
          </w:p>
          <w:p w14:paraId="4197B001" w14:textId="04ABCD68" w:rsidR="007D49E7" w:rsidRDefault="007D49E7" w:rsidP="007D49E7">
            <w:pPr>
              <w:rPr>
                <w:rFonts w:ascii="Calibri" w:hAnsi="Calibri" w:cs="Calibri"/>
                <w:b/>
                <w:bCs/>
                <w:color w:val="000000"/>
              </w:rPr>
            </w:pPr>
            <w:r w:rsidRPr="007D49E7">
              <w:rPr>
                <w:rFonts w:ascii="Calibri" w:hAnsi="Calibri" w:cs="Calibri"/>
                <w:b/>
                <w:bCs/>
                <w:color w:val="000000"/>
              </w:rPr>
              <w:t xml:space="preserve">Luciano </w:t>
            </w:r>
            <w:proofErr w:type="spellStart"/>
            <w:r w:rsidRPr="007D49E7">
              <w:rPr>
                <w:rFonts w:ascii="Calibri" w:hAnsi="Calibri" w:cs="Calibri"/>
                <w:b/>
                <w:bCs/>
                <w:color w:val="000000"/>
              </w:rPr>
              <w:t>MacAgno</w:t>
            </w:r>
            <w:proofErr w:type="spellEnd"/>
            <w:r>
              <w:rPr>
                <w:rFonts w:ascii="Calibri" w:hAnsi="Calibri" w:cs="Calibri"/>
                <w:b/>
                <w:bCs/>
                <w:color w:val="000000"/>
              </w:rPr>
              <w:t>, VP Delta</w:t>
            </w:r>
          </w:p>
          <w:p w14:paraId="4DF3B897" w14:textId="19FD6056" w:rsidR="000D59E9" w:rsidRDefault="000D59E9" w:rsidP="007D49E7">
            <w:pPr>
              <w:rPr>
                <w:rFonts w:ascii="Calibri" w:hAnsi="Calibri" w:cs="Calibri"/>
                <w:b/>
                <w:bCs/>
                <w:color w:val="000000"/>
              </w:rPr>
            </w:pPr>
          </w:p>
          <w:p w14:paraId="240F5594" w14:textId="77777777" w:rsidR="000D59E9" w:rsidRPr="001B65C6" w:rsidRDefault="000D59E9" w:rsidP="000D59E9">
            <w:pPr>
              <w:rPr>
                <w:rFonts w:ascii="Calibri" w:hAnsi="Calibri" w:cs="Calibri"/>
                <w:color w:val="000000"/>
              </w:rPr>
            </w:pPr>
            <w:r w:rsidRPr="001B65C6">
              <w:rPr>
                <w:rFonts w:ascii="Calibri" w:hAnsi="Calibri" w:cs="Calibri"/>
                <w:color w:val="000000"/>
              </w:rPr>
              <w:t xml:space="preserve">Everyone thoroughly enjoyed learning from Chris! The attendees stayed engaged and were constantly taking notes.  This was not the traditional keynote! The message was very different and more refreshing than anything we had heard. The mix of focus on culture and practical skills for improvement were given with a felt authenticity. People stopped me in the office days following the event to tell me they felt “energized” and “refreshed”. Chris not only gave us tangible examples, but he gave us specific ways to implement them based on our business model. This was much more helpful than the typical theory-based information we usually get from keynotes. The pace of the presentation was excellent, and his slides were simple, clean, and easy to digest. The Q&amp;A following </w:t>
            </w:r>
            <w:r w:rsidRPr="001B65C6">
              <w:rPr>
                <w:rFonts w:ascii="Calibri" w:hAnsi="Calibri" w:cs="Calibri"/>
                <w:color w:val="000000"/>
              </w:rPr>
              <w:lastRenderedPageBreak/>
              <w:t>the session was the most engaging one I have experienced. If anyone needs a referral for Chris, call me, and I will share more about the experience with our team.</w:t>
            </w:r>
          </w:p>
          <w:p w14:paraId="7B52C41C" w14:textId="0687E885" w:rsidR="000D59E9" w:rsidRDefault="000D59E9" w:rsidP="000D59E9">
            <w:pPr>
              <w:rPr>
                <w:rFonts w:ascii="Calibri" w:hAnsi="Calibri" w:cs="Calibri"/>
                <w:b/>
                <w:bCs/>
                <w:color w:val="000000"/>
              </w:rPr>
            </w:pPr>
            <w:r w:rsidRPr="001B65C6">
              <w:rPr>
                <w:rFonts w:ascii="Calibri" w:hAnsi="Calibri" w:cs="Calibri"/>
                <w:b/>
                <w:bCs/>
                <w:color w:val="000000"/>
              </w:rPr>
              <w:t xml:space="preserve">Cesar </w:t>
            </w:r>
            <w:proofErr w:type="spellStart"/>
            <w:r w:rsidRPr="001B65C6">
              <w:rPr>
                <w:rFonts w:ascii="Calibri" w:hAnsi="Calibri" w:cs="Calibri"/>
                <w:b/>
                <w:bCs/>
                <w:color w:val="000000"/>
              </w:rPr>
              <w:t>Wurn</w:t>
            </w:r>
            <w:proofErr w:type="spellEnd"/>
            <w:r w:rsidRPr="001B65C6">
              <w:rPr>
                <w:rFonts w:ascii="Calibri" w:hAnsi="Calibri" w:cs="Calibri"/>
                <w:b/>
                <w:bCs/>
                <w:color w:val="000000"/>
              </w:rPr>
              <w:t>, VP Commercial &amp; Revenue Management CMH at InterContinental Hotels Group</w:t>
            </w:r>
          </w:p>
          <w:p w14:paraId="26EFF57C" w14:textId="5EA94E3E" w:rsidR="00FE3EF1" w:rsidRDefault="00FE3EF1" w:rsidP="000D59E9">
            <w:pPr>
              <w:rPr>
                <w:rFonts w:ascii="Calibri" w:hAnsi="Calibri" w:cs="Calibri"/>
                <w:b/>
                <w:bCs/>
                <w:color w:val="000000"/>
              </w:rPr>
            </w:pPr>
          </w:p>
          <w:p w14:paraId="2B35C837" w14:textId="77777777" w:rsidR="00FE3EF1" w:rsidRDefault="00FE3EF1" w:rsidP="00FE3EF1">
            <w:r>
              <w:rPr>
                <w:rFonts w:ascii="Calibri" w:hAnsi="Calibri" w:cs="Calibri"/>
                <w:i/>
                <w:iCs/>
                <w:color w:val="000000"/>
                <w:shd w:val="clear" w:color="auto" w:fill="FFFFFF"/>
              </w:rPr>
              <w:t xml:space="preserve">The average tenure in my CEO group Chris met is more than 10 </w:t>
            </w:r>
            <w:proofErr w:type="gramStart"/>
            <w:r>
              <w:rPr>
                <w:rFonts w:ascii="Calibri" w:hAnsi="Calibri" w:cs="Calibri"/>
                <w:i/>
                <w:iCs/>
                <w:color w:val="000000"/>
                <w:shd w:val="clear" w:color="auto" w:fill="FFFFFF"/>
              </w:rPr>
              <w:t>years;</w:t>
            </w:r>
            <w:r>
              <w:rPr>
                <w:rStyle w:val="apple-converted-space"/>
                <w:rFonts w:ascii="Calibri" w:hAnsi="Calibri" w:cs="Calibri"/>
                <w:i/>
                <w:iCs/>
                <w:color w:val="000000"/>
                <w:shd w:val="clear" w:color="auto" w:fill="FFFFFF"/>
              </w:rPr>
              <w:t> </w:t>
            </w:r>
            <w:r>
              <w:rPr>
                <w:rFonts w:ascii="Calibri" w:hAnsi="Calibri" w:cs="Calibri"/>
                <w:i/>
                <w:iCs/>
                <w:color w:val="000000"/>
                <w:shd w:val="clear" w:color="auto" w:fill="FFFFFF"/>
              </w:rPr>
              <w:t> that</w:t>
            </w:r>
            <w:proofErr w:type="gramEnd"/>
            <w:r>
              <w:rPr>
                <w:rFonts w:ascii="Calibri" w:hAnsi="Calibri" w:cs="Calibri"/>
                <w:i/>
                <w:iCs/>
                <w:color w:val="000000"/>
                <w:shd w:val="clear" w:color="auto" w:fill="FFFFFF"/>
              </w:rPr>
              <w:t xml:space="preserve"> means they’ve heard a ton of speakers. </w:t>
            </w:r>
            <w:r>
              <w:rPr>
                <w:rStyle w:val="apple-converted-space"/>
                <w:rFonts w:ascii="Calibri" w:hAnsi="Calibri" w:cs="Calibri"/>
                <w:i/>
                <w:iCs/>
                <w:color w:val="000000"/>
                <w:shd w:val="clear" w:color="auto" w:fill="FFFFFF"/>
              </w:rPr>
              <w:t> </w:t>
            </w:r>
            <w:r>
              <w:rPr>
                <w:rFonts w:ascii="Calibri" w:hAnsi="Calibri" w:cs="Calibri"/>
                <w:i/>
                <w:iCs/>
                <w:color w:val="000000"/>
                <w:shd w:val="clear" w:color="auto" w:fill="FFFFFF"/>
              </w:rPr>
              <w:t xml:space="preserve">It takes a lot to impress them. That </w:t>
            </w:r>
            <w:proofErr w:type="gramStart"/>
            <w:r>
              <w:rPr>
                <w:rFonts w:ascii="Calibri" w:hAnsi="Calibri" w:cs="Calibri"/>
                <w:i/>
                <w:iCs/>
                <w:color w:val="000000"/>
                <w:shd w:val="clear" w:color="auto" w:fill="FFFFFF"/>
              </w:rPr>
              <w:t>said,</w:t>
            </w:r>
            <w:r>
              <w:rPr>
                <w:rStyle w:val="apple-converted-space"/>
                <w:rFonts w:ascii="Calibri" w:hAnsi="Calibri" w:cs="Calibri"/>
                <w:i/>
                <w:iCs/>
                <w:color w:val="000000"/>
                <w:shd w:val="clear" w:color="auto" w:fill="FFFFFF"/>
              </w:rPr>
              <w:t> </w:t>
            </w:r>
            <w:r>
              <w:rPr>
                <w:rFonts w:ascii="Calibri" w:hAnsi="Calibri" w:cs="Calibri"/>
                <w:i/>
                <w:iCs/>
                <w:color w:val="000000"/>
                <w:shd w:val="clear" w:color="auto" w:fill="FFFFFF"/>
              </w:rPr>
              <w:t>  </w:t>
            </w:r>
            <w:proofErr w:type="gramEnd"/>
            <w:r>
              <w:rPr>
                <w:rFonts w:ascii="Calibri" w:hAnsi="Calibri" w:cs="Calibri"/>
                <w:i/>
                <w:iCs/>
                <w:color w:val="000000"/>
                <w:shd w:val="clear" w:color="auto" w:fill="FFFFFF"/>
              </w:rPr>
              <w:t>this is the first time</w:t>
            </w:r>
            <w:r>
              <w:rPr>
                <w:rStyle w:val="apple-converted-space"/>
                <w:rFonts w:ascii="Calibri" w:hAnsi="Calibri" w:cs="Calibri"/>
                <w:i/>
                <w:iCs/>
                <w:color w:val="000000"/>
                <w:shd w:val="clear" w:color="auto" w:fill="FFFFFF"/>
              </w:rPr>
              <w:t> </w:t>
            </w:r>
            <w:r>
              <w:rPr>
                <w:rFonts w:ascii="Calibri" w:hAnsi="Calibri" w:cs="Calibri"/>
                <w:i/>
                <w:iCs/>
                <w:color w:val="000000"/>
                <w:shd w:val="clear" w:color="auto" w:fill="FFFFFF"/>
              </w:rPr>
              <w:t> the group has asked I bring the same speaker back; not only ‘back’ but bring them back</w:t>
            </w:r>
            <w:r>
              <w:rPr>
                <w:rStyle w:val="apple-converted-space"/>
                <w:rFonts w:ascii="Calibri" w:hAnsi="Calibri" w:cs="Calibri"/>
                <w:i/>
                <w:iCs/>
                <w:color w:val="000000"/>
                <w:shd w:val="clear" w:color="auto" w:fill="FFFFFF"/>
              </w:rPr>
              <w:t> </w:t>
            </w:r>
            <w:r>
              <w:rPr>
                <w:rFonts w:ascii="Calibri" w:hAnsi="Calibri" w:cs="Calibri"/>
                <w:i/>
                <w:iCs/>
                <w:color w:val="000000"/>
                <w:shd w:val="clear" w:color="auto" w:fill="FFFFFF"/>
              </w:rPr>
              <w:t> literally the next month.</w:t>
            </w:r>
          </w:p>
          <w:p w14:paraId="494EB508" w14:textId="77777777" w:rsidR="00FE3EF1" w:rsidRDefault="00FE3EF1" w:rsidP="00FE3EF1"/>
          <w:p w14:paraId="6B83BF95" w14:textId="77777777" w:rsidR="00FE3EF1" w:rsidRDefault="00FE3EF1" w:rsidP="00FE3EF1">
            <w:pPr>
              <w:rPr>
                <w:i/>
                <w:iCs/>
              </w:rPr>
            </w:pPr>
            <w:r>
              <w:rPr>
                <w:rFonts w:ascii="Calibri" w:hAnsi="Calibri" w:cs="Calibri"/>
                <w:i/>
                <w:iCs/>
                <w:color w:val="000000"/>
              </w:rPr>
              <w:t xml:space="preserve">Chris did an outstanding job relating to member issues and fine-tuning his content to the questions and issues surfaced by his CEO audience.   The man has a track record of career successes which, teed-up with self-depreciating good humor, made his time with my group of </w:t>
            </w:r>
            <w:proofErr w:type="gramStart"/>
            <w:r>
              <w:rPr>
                <w:rFonts w:ascii="Calibri" w:hAnsi="Calibri" w:cs="Calibri"/>
                <w:i/>
                <w:iCs/>
                <w:color w:val="000000"/>
              </w:rPr>
              <w:t>all the more</w:t>
            </w:r>
            <w:proofErr w:type="gramEnd"/>
            <w:r>
              <w:rPr>
                <w:rFonts w:ascii="Calibri" w:hAnsi="Calibri" w:cs="Calibri"/>
                <w:i/>
                <w:iCs/>
                <w:color w:val="000000"/>
              </w:rPr>
              <w:t xml:space="preserve"> value and all the more memorable.</w:t>
            </w:r>
          </w:p>
          <w:p w14:paraId="3859A280" w14:textId="77777777" w:rsidR="00FE3EF1" w:rsidRDefault="00FE3EF1" w:rsidP="00FE3EF1">
            <w:pPr>
              <w:rPr>
                <w:i/>
                <w:iCs/>
              </w:rPr>
            </w:pPr>
          </w:p>
          <w:p w14:paraId="61BBED94" w14:textId="684F30F2" w:rsidR="00FE3EF1" w:rsidRPr="00FE3EF1" w:rsidRDefault="00FE3EF1" w:rsidP="00FE3EF1">
            <w:pPr>
              <w:rPr>
                <w:b/>
                <w:bCs/>
              </w:rPr>
            </w:pPr>
            <w:r>
              <w:rPr>
                <w:rFonts w:ascii="Calibri" w:hAnsi="Calibri" w:cs="Calibri"/>
                <w:i/>
                <w:iCs/>
              </w:rPr>
              <w:t xml:space="preserve"> As Chairman, I have invited a number of speakers back over the course of my 35 years, but never have I ever had the same speaker for </w:t>
            </w:r>
            <w:proofErr w:type="gramStart"/>
            <w:r>
              <w:rPr>
                <w:rFonts w:ascii="Calibri" w:hAnsi="Calibri" w:cs="Calibri"/>
                <w:i/>
                <w:iCs/>
              </w:rPr>
              <w:t>back to back</w:t>
            </w:r>
            <w:proofErr w:type="gramEnd"/>
            <w:r>
              <w:rPr>
                <w:rFonts w:ascii="Calibri" w:hAnsi="Calibri" w:cs="Calibri"/>
                <w:i/>
                <w:iCs/>
              </w:rPr>
              <w:t xml:space="preserve"> monthly meetings. </w:t>
            </w:r>
            <w:r>
              <w:rPr>
                <w:rFonts w:ascii="Calibri" w:hAnsi="Calibri" w:cs="Calibri"/>
                <w:b/>
                <w:bCs/>
              </w:rPr>
              <w:t xml:space="preserve">Bud Carter, Senior Chairman – Vistage Atlanta </w:t>
            </w:r>
          </w:p>
          <w:p w14:paraId="3ECA1D13" w14:textId="41CB821D" w:rsidR="00FE3EF1" w:rsidRDefault="00FE3EF1" w:rsidP="00FE3EF1">
            <w:pPr>
              <w:pStyle w:val="ydp452a9e3amsonospacing"/>
              <w:rPr>
                <w:rFonts w:ascii="Calibri" w:hAnsi="Calibri" w:cs="Calibri"/>
                <w:b/>
                <w:bCs/>
                <w:color w:val="000000"/>
                <w:sz w:val="27"/>
                <w:szCs w:val="27"/>
              </w:rPr>
            </w:pPr>
            <w:r>
              <w:rPr>
                <w:rFonts w:ascii="Calibri" w:hAnsi="Calibri" w:cs="Calibri"/>
                <w:i/>
                <w:iCs/>
                <w:color w:val="000000"/>
                <w:shd w:val="clear" w:color="auto" w:fill="FFFFFF"/>
              </w:rPr>
              <w:t> </w:t>
            </w:r>
            <w:r w:rsidR="009D3551">
              <w:br/>
            </w:r>
            <w:r w:rsidR="009D3551">
              <w:rPr>
                <w:rFonts w:ascii="Calibri" w:hAnsi="Calibri" w:cs="Calibri"/>
                <w:color w:val="000000"/>
                <w:sz w:val="27"/>
                <w:szCs w:val="27"/>
              </w:rPr>
              <w:t xml:space="preserve">Chris presented to a diverse team of leaders (all levels of employment), and everyone was over the moon with his keynote. Everyone was incredibly engaged! We are over a month out from the event, and I keep hearing them reference what they learned and incorporate it! We are bought into Chris’s “protect this house” mantra for our culture. Our team feels personally refreshed and put into practice the practical strategies Chris suggested. We have started a book club and are going through The Millennial Whisperer as a team and are looking forward to continuing to learn together. </w:t>
            </w:r>
            <w:r w:rsidR="009D3551">
              <w:rPr>
                <w:rFonts w:ascii="Calibri" w:hAnsi="Calibri" w:cs="Calibri"/>
                <w:b/>
                <w:bCs/>
                <w:color w:val="000000"/>
                <w:sz w:val="27"/>
                <w:szCs w:val="27"/>
              </w:rPr>
              <w:t xml:space="preserve">Robin </w:t>
            </w:r>
            <w:proofErr w:type="spellStart"/>
            <w:r w:rsidR="009D3551">
              <w:rPr>
                <w:rFonts w:ascii="Calibri" w:hAnsi="Calibri" w:cs="Calibri"/>
                <w:b/>
                <w:bCs/>
                <w:color w:val="000000"/>
                <w:sz w:val="27"/>
                <w:szCs w:val="27"/>
              </w:rPr>
              <w:t>Steaban</w:t>
            </w:r>
            <w:proofErr w:type="spellEnd"/>
            <w:r w:rsidR="009D3551">
              <w:rPr>
                <w:rFonts w:ascii="Calibri" w:hAnsi="Calibri" w:cs="Calibri"/>
                <w:b/>
                <w:bCs/>
                <w:color w:val="000000"/>
                <w:sz w:val="27"/>
                <w:szCs w:val="27"/>
              </w:rPr>
              <w:t>, Chief Nursing Officer, Vanderbilt University Medical Center</w:t>
            </w:r>
          </w:p>
          <w:p w14:paraId="4CFB688F" w14:textId="77777777" w:rsidR="000B6256" w:rsidRDefault="000B6256" w:rsidP="00FE3EF1">
            <w:pPr>
              <w:pStyle w:val="ydp452a9e3amsonospacing"/>
              <w:rPr>
                <w:rFonts w:ascii="Calibri" w:hAnsi="Calibri" w:cs="Calibri"/>
                <w:b/>
                <w:bCs/>
                <w:color w:val="000000"/>
                <w:sz w:val="27"/>
                <w:szCs w:val="27"/>
              </w:rPr>
            </w:pPr>
          </w:p>
          <w:p w14:paraId="63EBA535" w14:textId="1A6234A7" w:rsidR="000B6256" w:rsidRPr="000B6256" w:rsidRDefault="000B6256" w:rsidP="000B6256">
            <w:pPr>
              <w:pStyle w:val="ydp452a9e3amsonospacing"/>
              <w:rPr>
                <w:rFonts w:ascii="Calibri" w:hAnsi="Calibri" w:cs="Calibri"/>
                <w:b/>
                <w:bCs/>
                <w:color w:val="000000"/>
                <w:sz w:val="27"/>
                <w:szCs w:val="27"/>
              </w:rPr>
            </w:pPr>
            <w:r>
              <w:rPr>
                <w:rFonts w:ascii="Calibri" w:hAnsi="Calibri" w:cs="Calibri"/>
                <w:color w:val="222222"/>
                <w:shd w:val="clear" w:color="auto" w:fill="FFFFFF"/>
              </w:rPr>
              <w:t xml:space="preserve">Chris was fantastic, as expected. Our members loved </w:t>
            </w:r>
            <w:proofErr w:type="gramStart"/>
            <w:r>
              <w:rPr>
                <w:rFonts w:ascii="Calibri" w:hAnsi="Calibri" w:cs="Calibri"/>
                <w:color w:val="222222"/>
                <w:shd w:val="clear" w:color="auto" w:fill="FFFFFF"/>
              </w:rPr>
              <w:t>him</w:t>
            </w:r>
            <w:proofErr w:type="gramEnd"/>
            <w:r>
              <w:rPr>
                <w:rFonts w:ascii="Calibri" w:hAnsi="Calibri" w:cs="Calibri"/>
                <w:color w:val="222222"/>
                <w:shd w:val="clear" w:color="auto" w:fill="FFFFFF"/>
              </w:rPr>
              <w:t xml:space="preserve"> and the feedback was overwhelmingly positive. He was excellent to work with and was well prepared. His talk was inspirational and filled with actionable takeaways that members began implementing before the event even ended! The Q&amp;A portion went exceptionally well. I highly recommend Chris Tuff. </w:t>
            </w:r>
            <w:r>
              <w:rPr>
                <w:b/>
                <w:bCs/>
              </w:rPr>
              <w:t>Justin Manning, OD, MPH, FAAO, Chief Member Experience Officer</w:t>
            </w:r>
          </w:p>
          <w:p w14:paraId="47ED7967" w14:textId="77777777" w:rsidR="000B6256" w:rsidRDefault="000B6256" w:rsidP="00FE3EF1">
            <w:pPr>
              <w:pStyle w:val="ydp452a9e3amsonospacing"/>
            </w:pPr>
          </w:p>
          <w:p w14:paraId="202B8335" w14:textId="77777777" w:rsidR="00FE3EF1" w:rsidRPr="001B65C6" w:rsidRDefault="00FE3EF1" w:rsidP="000D59E9">
            <w:pPr>
              <w:rPr>
                <w:rFonts w:ascii="Calibri" w:hAnsi="Calibri" w:cs="Calibri"/>
                <w:b/>
                <w:bCs/>
                <w:color w:val="000000"/>
              </w:rPr>
            </w:pPr>
          </w:p>
          <w:p w14:paraId="286570CD" w14:textId="77777777" w:rsidR="000D59E9" w:rsidRPr="001B65C6" w:rsidRDefault="000D59E9" w:rsidP="007D49E7">
            <w:pPr>
              <w:rPr>
                <w:rFonts w:ascii="Calibri" w:hAnsi="Calibri" w:cs="Calibri"/>
                <w:b/>
                <w:bCs/>
                <w:color w:val="000000"/>
              </w:rPr>
            </w:pPr>
          </w:p>
          <w:p w14:paraId="3A56C9A1" w14:textId="77777777" w:rsidR="007D49E7" w:rsidRPr="007D49E7" w:rsidRDefault="007D49E7" w:rsidP="007D49E7">
            <w:pPr>
              <w:rPr>
                <w:rFonts w:ascii="Calibri" w:hAnsi="Calibri" w:cs="Calibri"/>
                <w:color w:val="000000" w:themeColor="text1"/>
              </w:rPr>
            </w:pPr>
          </w:p>
          <w:p w14:paraId="66FA0482" w14:textId="77777777" w:rsidR="00D94303" w:rsidRDefault="00D94303">
            <w:pPr>
              <w:rPr>
                <w:rFonts w:ascii="Calibri" w:eastAsia="Calibri" w:hAnsi="Calibri" w:cs="Calibri"/>
                <w:sz w:val="24"/>
                <w:szCs w:val="24"/>
              </w:rPr>
            </w:pPr>
          </w:p>
        </w:tc>
      </w:tr>
    </w:tbl>
    <w:p w14:paraId="306AC34B" w14:textId="77777777" w:rsidR="00D94303" w:rsidRDefault="00D94303"/>
    <w:sectPr w:rsidR="00D943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03"/>
    <w:rsid w:val="000B6256"/>
    <w:rsid w:val="000D59E9"/>
    <w:rsid w:val="001B65C6"/>
    <w:rsid w:val="00363A0F"/>
    <w:rsid w:val="007D49E7"/>
    <w:rsid w:val="0091670A"/>
    <w:rsid w:val="009D3551"/>
    <w:rsid w:val="00BA0540"/>
    <w:rsid w:val="00D94303"/>
    <w:rsid w:val="00DF5C50"/>
    <w:rsid w:val="00F775B5"/>
    <w:rsid w:val="00FE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BCE268"/>
  <w15:docId w15:val="{C66CDFC5-CA64-FE4E-9F1E-75538044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DefaultParagraphFont"/>
    <w:rsid w:val="007D49E7"/>
  </w:style>
  <w:style w:type="paragraph" w:customStyle="1" w:styleId="ydp452a9e3amsonospacing">
    <w:name w:val="ydp452a9e3amsonospacing"/>
    <w:basedOn w:val="Normal"/>
    <w:rsid w:val="00FE3E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E3E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7732">
      <w:bodyDiv w:val="1"/>
      <w:marLeft w:val="0"/>
      <w:marRight w:val="0"/>
      <w:marTop w:val="0"/>
      <w:marBottom w:val="0"/>
      <w:divBdr>
        <w:top w:val="none" w:sz="0" w:space="0" w:color="auto"/>
        <w:left w:val="none" w:sz="0" w:space="0" w:color="auto"/>
        <w:bottom w:val="none" w:sz="0" w:space="0" w:color="auto"/>
        <w:right w:val="none" w:sz="0" w:space="0" w:color="auto"/>
      </w:divBdr>
      <w:divsChild>
        <w:div w:id="102224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9618">
      <w:bodyDiv w:val="1"/>
      <w:marLeft w:val="0"/>
      <w:marRight w:val="0"/>
      <w:marTop w:val="0"/>
      <w:marBottom w:val="0"/>
      <w:divBdr>
        <w:top w:val="none" w:sz="0" w:space="0" w:color="auto"/>
        <w:left w:val="none" w:sz="0" w:space="0" w:color="auto"/>
        <w:bottom w:val="none" w:sz="0" w:space="0" w:color="auto"/>
        <w:right w:val="none" w:sz="0" w:space="0" w:color="auto"/>
      </w:divBdr>
    </w:div>
    <w:div w:id="728109737">
      <w:bodyDiv w:val="1"/>
      <w:marLeft w:val="0"/>
      <w:marRight w:val="0"/>
      <w:marTop w:val="0"/>
      <w:marBottom w:val="0"/>
      <w:divBdr>
        <w:top w:val="none" w:sz="0" w:space="0" w:color="auto"/>
        <w:left w:val="none" w:sz="0" w:space="0" w:color="auto"/>
        <w:bottom w:val="none" w:sz="0" w:space="0" w:color="auto"/>
        <w:right w:val="none" w:sz="0" w:space="0" w:color="auto"/>
      </w:divBdr>
    </w:div>
    <w:div w:id="1042362397">
      <w:bodyDiv w:val="1"/>
      <w:marLeft w:val="0"/>
      <w:marRight w:val="0"/>
      <w:marTop w:val="0"/>
      <w:marBottom w:val="0"/>
      <w:divBdr>
        <w:top w:val="none" w:sz="0" w:space="0" w:color="auto"/>
        <w:left w:val="none" w:sz="0" w:space="0" w:color="auto"/>
        <w:bottom w:val="none" w:sz="0" w:space="0" w:color="auto"/>
        <w:right w:val="none" w:sz="0" w:space="0" w:color="auto"/>
      </w:divBdr>
      <w:divsChild>
        <w:div w:id="1787771282">
          <w:marLeft w:val="0"/>
          <w:marRight w:val="0"/>
          <w:marTop w:val="0"/>
          <w:marBottom w:val="0"/>
          <w:divBdr>
            <w:top w:val="none" w:sz="0" w:space="0" w:color="auto"/>
            <w:left w:val="none" w:sz="0" w:space="0" w:color="auto"/>
            <w:bottom w:val="none" w:sz="0" w:space="0" w:color="auto"/>
            <w:right w:val="none" w:sz="0" w:space="0" w:color="auto"/>
          </w:divBdr>
          <w:divsChild>
            <w:div w:id="986713440">
              <w:marLeft w:val="0"/>
              <w:marRight w:val="0"/>
              <w:marTop w:val="0"/>
              <w:marBottom w:val="0"/>
              <w:divBdr>
                <w:top w:val="none" w:sz="0" w:space="0" w:color="auto"/>
                <w:left w:val="none" w:sz="0" w:space="0" w:color="auto"/>
                <w:bottom w:val="none" w:sz="0" w:space="0" w:color="auto"/>
                <w:right w:val="none" w:sz="0" w:space="0" w:color="auto"/>
              </w:divBdr>
            </w:div>
            <w:div w:id="352149704">
              <w:marLeft w:val="0"/>
              <w:marRight w:val="0"/>
              <w:marTop w:val="0"/>
              <w:marBottom w:val="0"/>
              <w:divBdr>
                <w:top w:val="none" w:sz="0" w:space="0" w:color="auto"/>
                <w:left w:val="none" w:sz="0" w:space="0" w:color="auto"/>
                <w:bottom w:val="none" w:sz="0" w:space="0" w:color="auto"/>
                <w:right w:val="none" w:sz="0" w:space="0" w:color="auto"/>
              </w:divBdr>
            </w:div>
            <w:div w:id="412167365">
              <w:marLeft w:val="0"/>
              <w:marRight w:val="0"/>
              <w:marTop w:val="0"/>
              <w:marBottom w:val="0"/>
              <w:divBdr>
                <w:top w:val="none" w:sz="0" w:space="0" w:color="auto"/>
                <w:left w:val="none" w:sz="0" w:space="0" w:color="auto"/>
                <w:bottom w:val="none" w:sz="0" w:space="0" w:color="auto"/>
                <w:right w:val="none" w:sz="0" w:space="0" w:color="auto"/>
              </w:divBdr>
              <w:divsChild>
                <w:div w:id="419255126">
                  <w:marLeft w:val="0"/>
                  <w:marRight w:val="0"/>
                  <w:marTop w:val="0"/>
                  <w:marBottom w:val="0"/>
                  <w:divBdr>
                    <w:top w:val="none" w:sz="0" w:space="0" w:color="auto"/>
                    <w:left w:val="none" w:sz="0" w:space="0" w:color="auto"/>
                    <w:bottom w:val="none" w:sz="0" w:space="0" w:color="auto"/>
                    <w:right w:val="none" w:sz="0" w:space="0" w:color="auto"/>
                  </w:divBdr>
                  <w:divsChild>
                    <w:div w:id="20141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3155">
              <w:marLeft w:val="0"/>
              <w:marRight w:val="0"/>
              <w:marTop w:val="0"/>
              <w:marBottom w:val="0"/>
              <w:divBdr>
                <w:top w:val="none" w:sz="0" w:space="0" w:color="auto"/>
                <w:left w:val="none" w:sz="0" w:space="0" w:color="auto"/>
                <w:bottom w:val="none" w:sz="0" w:space="0" w:color="auto"/>
                <w:right w:val="none" w:sz="0" w:space="0" w:color="auto"/>
              </w:divBdr>
            </w:div>
          </w:divsChild>
        </w:div>
        <w:div w:id="540703905">
          <w:marLeft w:val="0"/>
          <w:marRight w:val="0"/>
          <w:marTop w:val="0"/>
          <w:marBottom w:val="0"/>
          <w:divBdr>
            <w:top w:val="none" w:sz="0" w:space="0" w:color="auto"/>
            <w:left w:val="none" w:sz="0" w:space="0" w:color="auto"/>
            <w:bottom w:val="none" w:sz="0" w:space="0" w:color="auto"/>
            <w:right w:val="none" w:sz="0" w:space="0" w:color="auto"/>
          </w:divBdr>
        </w:div>
        <w:div w:id="480192296">
          <w:marLeft w:val="0"/>
          <w:marRight w:val="0"/>
          <w:marTop w:val="0"/>
          <w:marBottom w:val="0"/>
          <w:divBdr>
            <w:top w:val="none" w:sz="0" w:space="0" w:color="auto"/>
            <w:left w:val="none" w:sz="0" w:space="0" w:color="auto"/>
            <w:bottom w:val="none" w:sz="0" w:space="0" w:color="auto"/>
            <w:right w:val="none" w:sz="0" w:space="0" w:color="auto"/>
          </w:divBdr>
          <w:divsChild>
            <w:div w:id="1516765895">
              <w:marLeft w:val="0"/>
              <w:marRight w:val="0"/>
              <w:marTop w:val="0"/>
              <w:marBottom w:val="0"/>
              <w:divBdr>
                <w:top w:val="none" w:sz="0" w:space="0" w:color="auto"/>
                <w:left w:val="none" w:sz="0" w:space="0" w:color="auto"/>
                <w:bottom w:val="none" w:sz="0" w:space="0" w:color="auto"/>
                <w:right w:val="none" w:sz="0" w:space="0" w:color="auto"/>
              </w:divBdr>
            </w:div>
            <w:div w:id="575475295">
              <w:marLeft w:val="0"/>
              <w:marRight w:val="0"/>
              <w:marTop w:val="0"/>
              <w:marBottom w:val="0"/>
              <w:divBdr>
                <w:top w:val="none" w:sz="0" w:space="0" w:color="auto"/>
                <w:left w:val="none" w:sz="0" w:space="0" w:color="auto"/>
                <w:bottom w:val="none" w:sz="0" w:space="0" w:color="auto"/>
                <w:right w:val="none" w:sz="0" w:space="0" w:color="auto"/>
              </w:divBdr>
            </w:div>
            <w:div w:id="15532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2348">
      <w:bodyDiv w:val="1"/>
      <w:marLeft w:val="0"/>
      <w:marRight w:val="0"/>
      <w:marTop w:val="0"/>
      <w:marBottom w:val="0"/>
      <w:divBdr>
        <w:top w:val="none" w:sz="0" w:space="0" w:color="auto"/>
        <w:left w:val="none" w:sz="0" w:space="0" w:color="auto"/>
        <w:bottom w:val="none" w:sz="0" w:space="0" w:color="auto"/>
        <w:right w:val="none" w:sz="0" w:space="0" w:color="auto"/>
      </w:divBdr>
    </w:div>
    <w:div w:id="1683437381">
      <w:bodyDiv w:val="1"/>
      <w:marLeft w:val="0"/>
      <w:marRight w:val="0"/>
      <w:marTop w:val="0"/>
      <w:marBottom w:val="0"/>
      <w:divBdr>
        <w:top w:val="none" w:sz="0" w:space="0" w:color="auto"/>
        <w:left w:val="none" w:sz="0" w:space="0" w:color="auto"/>
        <w:bottom w:val="none" w:sz="0" w:space="0" w:color="auto"/>
        <w:right w:val="none" w:sz="0" w:space="0" w:color="auto"/>
      </w:divBdr>
      <w:divsChild>
        <w:div w:id="138765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8133">
              <w:marLeft w:val="0"/>
              <w:marRight w:val="0"/>
              <w:marTop w:val="0"/>
              <w:marBottom w:val="0"/>
              <w:divBdr>
                <w:top w:val="none" w:sz="0" w:space="0" w:color="auto"/>
                <w:left w:val="none" w:sz="0" w:space="0" w:color="auto"/>
                <w:bottom w:val="none" w:sz="0" w:space="0" w:color="auto"/>
                <w:right w:val="none" w:sz="0" w:space="0" w:color="auto"/>
              </w:divBdr>
              <w:divsChild>
                <w:div w:id="3667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5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keri childers</cp:lastModifiedBy>
  <cp:revision>11</cp:revision>
  <dcterms:created xsi:type="dcterms:W3CDTF">2022-04-28T12:05:00Z</dcterms:created>
  <dcterms:modified xsi:type="dcterms:W3CDTF">2025-01-21T20:25:00Z</dcterms:modified>
</cp:coreProperties>
</file>