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0AD06" w14:textId="77777777" w:rsidR="00A824B6" w:rsidRPr="00A824B6" w:rsidRDefault="00A824B6" w:rsidP="00A824B6">
      <w:pPr>
        <w:rPr>
          <w:b/>
          <w:bCs/>
        </w:rPr>
      </w:pPr>
      <w:r w:rsidRPr="00A824B6">
        <w:rPr>
          <w:b/>
          <w:bCs/>
        </w:rPr>
        <w:t>Audio</w:t>
      </w:r>
    </w:p>
    <w:p w14:paraId="07EA7BBA" w14:textId="77777777" w:rsidR="00A824B6" w:rsidRPr="00A824B6" w:rsidRDefault="00A824B6" w:rsidP="00A824B6">
      <w:pPr>
        <w:numPr>
          <w:ilvl w:val="0"/>
          <w:numId w:val="1"/>
        </w:numPr>
      </w:pPr>
      <w:r w:rsidRPr="00A824B6">
        <w:rPr>
          <w:b/>
          <w:bCs/>
        </w:rPr>
        <w:t>Headset Microphone</w:t>
      </w:r>
    </w:p>
    <w:p w14:paraId="16DEA16B" w14:textId="77777777" w:rsidR="00A824B6" w:rsidRPr="00A824B6" w:rsidRDefault="00A824B6" w:rsidP="00A824B6">
      <w:pPr>
        <w:numPr>
          <w:ilvl w:val="0"/>
          <w:numId w:val="1"/>
        </w:numPr>
      </w:pPr>
      <w:r w:rsidRPr="00A824B6">
        <w:rPr>
          <w:b/>
          <w:bCs/>
        </w:rPr>
        <w:t>Background Music</w:t>
      </w:r>
    </w:p>
    <w:p w14:paraId="75E34D80" w14:textId="4B1AC44C" w:rsidR="00A824B6" w:rsidRPr="00A824B6" w:rsidRDefault="00A824B6" w:rsidP="00A824B6">
      <w:pPr>
        <w:numPr>
          <w:ilvl w:val="1"/>
          <w:numId w:val="1"/>
        </w:numPr>
      </w:pPr>
      <w:r w:rsidRPr="00A824B6">
        <w:t xml:space="preserve">Playlist or licensed music for pre-session, transitions, and post-session </w:t>
      </w:r>
    </w:p>
    <w:p w14:paraId="2C211A37" w14:textId="77777777" w:rsidR="00A824B6" w:rsidRPr="00A824B6" w:rsidRDefault="00A824B6" w:rsidP="00A824B6">
      <w:pPr>
        <w:numPr>
          <w:ilvl w:val="1"/>
          <w:numId w:val="1"/>
        </w:numPr>
      </w:pPr>
      <w:r w:rsidRPr="00A824B6">
        <w:t>A laptop, phone, or tablet with the playlist loaded.</w:t>
      </w:r>
    </w:p>
    <w:p w14:paraId="0CF78D6B" w14:textId="1728E311" w:rsidR="00A824B6" w:rsidRPr="00A824B6" w:rsidRDefault="00A824B6" w:rsidP="00A824B6">
      <w:pPr>
        <w:numPr>
          <w:ilvl w:val="1"/>
          <w:numId w:val="1"/>
        </w:numPr>
      </w:pPr>
      <w:r>
        <w:t>C</w:t>
      </w:r>
      <w:r w:rsidRPr="00A824B6">
        <w:t>onnection to the venue’s sound system.</w:t>
      </w:r>
    </w:p>
    <w:p w14:paraId="0FF908C2" w14:textId="77777777" w:rsidR="00A824B6" w:rsidRPr="00A824B6" w:rsidRDefault="00A824B6" w:rsidP="00A824B6">
      <w:pPr>
        <w:numPr>
          <w:ilvl w:val="0"/>
          <w:numId w:val="1"/>
        </w:numPr>
      </w:pPr>
      <w:r w:rsidRPr="00A824B6">
        <w:rPr>
          <w:b/>
          <w:bCs/>
        </w:rPr>
        <w:t>Sound System</w:t>
      </w:r>
    </w:p>
    <w:p w14:paraId="7A81FBCA" w14:textId="47BDCA69" w:rsidR="00A824B6" w:rsidRPr="00A824B6" w:rsidRDefault="00A824B6" w:rsidP="00A824B6">
      <w:pPr>
        <w:numPr>
          <w:ilvl w:val="1"/>
          <w:numId w:val="1"/>
        </w:numPr>
      </w:pPr>
      <w:r w:rsidRPr="00A824B6">
        <w:t>Ability to project sound from slide show</w:t>
      </w:r>
      <w:r>
        <w:t xml:space="preserve"> or videos</w:t>
      </w:r>
    </w:p>
    <w:p w14:paraId="5FD1A782" w14:textId="169BB502" w:rsidR="00A824B6" w:rsidRPr="00A824B6" w:rsidRDefault="00A824B6" w:rsidP="00A824B6">
      <w:pPr>
        <w:ind w:left="1440"/>
      </w:pPr>
    </w:p>
    <w:p w14:paraId="09140670" w14:textId="77777777" w:rsidR="00A824B6" w:rsidRPr="00A824B6" w:rsidRDefault="00A824B6" w:rsidP="00A824B6">
      <w:pPr>
        <w:rPr>
          <w:b/>
          <w:bCs/>
        </w:rPr>
      </w:pPr>
      <w:r w:rsidRPr="00A824B6">
        <w:rPr>
          <w:b/>
          <w:bCs/>
        </w:rPr>
        <w:t>Visual</w:t>
      </w:r>
    </w:p>
    <w:p w14:paraId="6047B2DA" w14:textId="77777777" w:rsidR="00A824B6" w:rsidRPr="00A824B6" w:rsidRDefault="00A824B6" w:rsidP="00A824B6">
      <w:pPr>
        <w:numPr>
          <w:ilvl w:val="0"/>
          <w:numId w:val="2"/>
        </w:numPr>
      </w:pPr>
      <w:r w:rsidRPr="00A824B6">
        <w:rPr>
          <w:b/>
          <w:bCs/>
        </w:rPr>
        <w:t>Slides</w:t>
      </w:r>
    </w:p>
    <w:p w14:paraId="5B6EB7CA" w14:textId="77777777" w:rsidR="00A824B6" w:rsidRPr="00A824B6" w:rsidRDefault="00A824B6" w:rsidP="00A824B6">
      <w:pPr>
        <w:numPr>
          <w:ilvl w:val="0"/>
          <w:numId w:val="2"/>
        </w:numPr>
      </w:pPr>
      <w:r w:rsidRPr="00A824B6">
        <w:rPr>
          <w:b/>
          <w:bCs/>
        </w:rPr>
        <w:t>Projector/Screen</w:t>
      </w:r>
    </w:p>
    <w:p w14:paraId="1DB4DDD3" w14:textId="77777777" w:rsidR="00A824B6" w:rsidRPr="00A824B6" w:rsidRDefault="00A824B6" w:rsidP="00A824B6">
      <w:pPr>
        <w:numPr>
          <w:ilvl w:val="0"/>
          <w:numId w:val="2"/>
        </w:numPr>
      </w:pPr>
      <w:r w:rsidRPr="00A824B6">
        <w:rPr>
          <w:b/>
          <w:bCs/>
        </w:rPr>
        <w:t>Clicker/Presenter Remote</w:t>
      </w:r>
    </w:p>
    <w:p w14:paraId="213B1051" w14:textId="79E89AE9" w:rsidR="00A824B6" w:rsidRPr="00A824B6" w:rsidRDefault="00A824B6" w:rsidP="006411FB">
      <w:pPr>
        <w:rPr>
          <w:b/>
          <w:bCs/>
        </w:rPr>
      </w:pPr>
    </w:p>
    <w:sectPr w:rsidR="00A824B6" w:rsidRPr="00A82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779CD"/>
    <w:multiLevelType w:val="multilevel"/>
    <w:tmpl w:val="1FD21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E5964"/>
    <w:multiLevelType w:val="multilevel"/>
    <w:tmpl w:val="4E8A8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E66C4"/>
    <w:multiLevelType w:val="multilevel"/>
    <w:tmpl w:val="92DE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218858">
    <w:abstractNumId w:val="2"/>
  </w:num>
  <w:num w:numId="2" w16cid:durableId="1644112916">
    <w:abstractNumId w:val="1"/>
  </w:num>
  <w:num w:numId="3" w16cid:durableId="51642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FB"/>
    <w:rsid w:val="002A1302"/>
    <w:rsid w:val="004D26A4"/>
    <w:rsid w:val="006411FB"/>
    <w:rsid w:val="00A824B6"/>
    <w:rsid w:val="00AA7682"/>
    <w:rsid w:val="00AF5AB3"/>
    <w:rsid w:val="00D62141"/>
    <w:rsid w:val="00D9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50F3"/>
  <w15:chartTrackingRefBased/>
  <w15:docId w15:val="{E4B39C0B-A830-466B-8115-94D8AB99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1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11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Carisa Findley</dc:creator>
  <cp:keywords/>
  <dc:description/>
  <cp:lastModifiedBy>Carisa Findley</cp:lastModifiedBy>
  <cp:revision>3</cp:revision>
  <dcterms:created xsi:type="dcterms:W3CDTF">2025-01-24T21:10:00Z</dcterms:created>
  <dcterms:modified xsi:type="dcterms:W3CDTF">2025-01-24T21:13:00Z</dcterms:modified>
</cp:coreProperties>
</file>